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 – Technická specifikace dodávky</w:t>
      </w:r>
    </w:p>
    <w:p w:rsidR="00F17008" w:rsidRPr="00E33DF5" w:rsidRDefault="000978B0" w:rsidP="00F17008">
      <w:pPr>
        <w:rPr>
          <w:rFonts w:eastAsia="ArialMT"/>
          <w:b/>
          <w:sz w:val="36"/>
          <w:szCs w:val="36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="00F17008" w:rsidRPr="00E33DF5">
        <w:rPr>
          <w:b/>
          <w:sz w:val="36"/>
          <w:szCs w:val="36"/>
        </w:rPr>
        <w:t>„</w:t>
      </w:r>
      <w:r w:rsidR="00F17008" w:rsidRPr="00E33DF5">
        <w:rPr>
          <w:rFonts w:eastAsiaTheme="minorHAnsi"/>
          <w:b/>
          <w:sz w:val="36"/>
          <w:szCs w:val="36"/>
        </w:rPr>
        <w:t>Moderní škola – dodávka výpočetní techniky“</w:t>
      </w:r>
    </w:p>
    <w:p w:rsidR="00F17008" w:rsidRPr="00E33DF5" w:rsidRDefault="00F17008" w:rsidP="00F17008">
      <w:pPr>
        <w:rPr>
          <w:rStyle w:val="datalabel"/>
          <w:sz w:val="24"/>
        </w:rPr>
      </w:pPr>
      <w:r w:rsidRPr="00E33DF5">
        <w:rPr>
          <w:rFonts w:eastAsiaTheme="minorHAnsi"/>
          <w:color w:val="080808"/>
          <w:sz w:val="24"/>
        </w:rPr>
        <w:t xml:space="preserve">Registrační číslo projektu dle MS2014+:  </w:t>
      </w:r>
      <w:proofErr w:type="gramStart"/>
      <w:r w:rsidRPr="00E33DF5">
        <w:rPr>
          <w:rFonts w:eastAsiaTheme="minorHAnsi"/>
          <w:sz w:val="24"/>
        </w:rPr>
        <w:t>CZ.02.3</w:t>
      </w:r>
      <w:proofErr w:type="gramEnd"/>
      <w:r w:rsidRPr="00E33DF5">
        <w:rPr>
          <w:rFonts w:eastAsiaTheme="minorHAnsi"/>
          <w:sz w:val="24"/>
        </w:rPr>
        <w:t>.X/0.0/0.0/18_065/0016515</w:t>
      </w:r>
    </w:p>
    <w:p w:rsidR="00F17008" w:rsidRDefault="00F17008" w:rsidP="00F17008">
      <w:pPr>
        <w:pStyle w:val="NadpisVZ1"/>
        <w:numPr>
          <w:ilvl w:val="0"/>
          <w:numId w:val="0"/>
        </w:numPr>
        <w:shd w:val="clear" w:color="auto" w:fill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4399F" w:rsidRPr="00E4399F" w:rsidRDefault="00E4399F" w:rsidP="00F17008">
      <w:pPr>
        <w:pStyle w:val="NadpisVZ1"/>
        <w:numPr>
          <w:ilvl w:val="0"/>
          <w:numId w:val="0"/>
        </w:numPr>
        <w:shd w:val="clear" w:color="auto" w:fill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GoBack"/>
      <w:bookmarkEnd w:id="0"/>
      <w:r w:rsidRPr="00E4399F">
        <w:rPr>
          <w:rFonts w:ascii="Times New Roman" w:hAnsi="Times New Roman" w:cs="Times New Roman"/>
          <w:color w:val="auto"/>
          <w:sz w:val="28"/>
          <w:szCs w:val="28"/>
          <w:u w:val="single"/>
        </w:rPr>
        <w:t>Notebooky pro zaměstnance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= 2 ks:</w:t>
      </w:r>
    </w:p>
    <w:p w:rsidR="00E4399F" w:rsidRDefault="00E4399F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666"/>
        <w:gridCol w:w="3452"/>
        <w:gridCol w:w="3347"/>
      </w:tblGrid>
      <w:tr w:rsidR="004524FD" w:rsidRPr="009540B3" w:rsidTr="004524FD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9F" w:rsidRPr="0080136F" w:rsidRDefault="00E4399F" w:rsidP="00E4399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proofErr w:type="gramStart"/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80136F">
              <w:rPr>
                <w:b/>
                <w:szCs w:val="22"/>
              </w:rPr>
              <w:t>–  počet</w:t>
            </w:r>
            <w:proofErr w:type="gramEnd"/>
            <w:r w:rsidRPr="0080136F">
              <w:rPr>
                <w:b/>
                <w:szCs w:val="22"/>
              </w:rPr>
              <w:t xml:space="preserve"> ks –  </w:t>
            </w:r>
            <w:r>
              <w:rPr>
                <w:b/>
                <w:szCs w:val="22"/>
              </w:rPr>
              <w:t>2</w:t>
            </w:r>
            <w:r w:rsidRPr="0080136F">
              <w:rPr>
                <w:b/>
                <w:szCs w:val="22"/>
              </w:rPr>
              <w:t xml:space="preserve"> ks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rozlišení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FullHD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(min. 1980 x 1080), provedení IPS, LED podsvícení, antireflexní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úhlopříčka min 15“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4524FD" w:rsidRDefault="00E4399F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CPU dle https://www.cpubenchmark.net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63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výkon video/grafického procesoru dle https://www.videocardbenchmark.net min. 950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min. 8 GB DDR4 - 2666 MHz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124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SSD, provedení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1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Gb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, standardní RJ-45 port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min 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3x USB, z toho </w:t>
            </w:r>
            <w:proofErr w:type="gram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min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. 1 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x 3.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x</w:t>
            </w:r>
            <w:proofErr w:type="gramEnd"/>
          </w:p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HDMI min. 1.4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VGA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se samostatným numerickým blokem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F36188" w:rsidRDefault="00E4399F" w:rsidP="008366C4">
            <w:pPr>
              <w:spacing w:after="0"/>
              <w:jc w:val="left"/>
            </w:pPr>
            <w:r w:rsidRPr="00F36188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 xml:space="preserve">Stávající operační systém Gymnázia </w:t>
            </w:r>
            <w:r w:rsidRPr="00F36188">
              <w:rPr>
                <w:rFonts w:eastAsia="Times New Roman"/>
                <w:szCs w:val="22"/>
                <w:lang w:eastAsia="cs-CZ"/>
              </w:rPr>
              <w:lastRenderedPageBreak/>
              <w:t xml:space="preserve">= Microsoft Windows v aktuální verzi s podporou domény </w:t>
            </w:r>
            <w:proofErr w:type="spellStart"/>
            <w:r w:rsidRPr="00F36188">
              <w:rPr>
                <w:rFonts w:eastAsia="Times New Roman"/>
                <w:szCs w:val="22"/>
                <w:lang w:eastAsia="cs-CZ"/>
              </w:rPr>
              <w:t>Active</w:t>
            </w:r>
            <w:proofErr w:type="spellEnd"/>
            <w:r w:rsidRPr="00F36188">
              <w:rPr>
                <w:rFonts w:eastAsia="Times New Roman"/>
                <w:szCs w:val="22"/>
                <w:lang w:eastAsia="cs-CZ"/>
              </w:rPr>
              <w:t xml:space="preserve"> </w:t>
            </w:r>
            <w:proofErr w:type="spellStart"/>
            <w:r w:rsidRPr="00F36188">
              <w:rPr>
                <w:rFonts w:eastAsia="Times New Roman"/>
                <w:szCs w:val="22"/>
                <w:lang w:eastAsia="cs-CZ"/>
              </w:rPr>
              <w:t>Directory</w:t>
            </w:r>
            <w:proofErr w:type="spellEnd"/>
            <w:r w:rsidRPr="00F36188">
              <w:rPr>
                <w:rFonts w:eastAsia="Times New Roman"/>
                <w:szCs w:val="22"/>
                <w:lang w:eastAsia="cs-CZ"/>
              </w:rPr>
              <w:t>, 64 bitový, české rozhraní</w:t>
            </w:r>
            <w:r w:rsidRPr="00F36188">
              <w:rPr>
                <w:rFonts w:eastAsia="Times New Roman"/>
                <w:szCs w:val="22"/>
                <w:lang w:eastAsia="cs-CZ"/>
              </w:rPr>
              <w:br/>
              <w:t>Požadavky na software jsou dány kompatibilitou se stávajícím prostředím a pořízeným výukovým programovým vybavením.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2341B5" w:rsidRDefault="00E4399F" w:rsidP="004524FD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lehké provedení, max. 2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,5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kg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Ostatní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DVD RW mechanika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399F" w:rsidRPr="00560514" w:rsidRDefault="00E4399F" w:rsidP="008366C4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E4399F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měsíců poskytovaná výrobcem, oprava následující pracovní den v místě instalace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4399F" w:rsidRPr="00560514" w:rsidRDefault="00E4399F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</w:p>
        </w:tc>
      </w:tr>
    </w:tbl>
    <w:p w:rsidR="00E302E6" w:rsidRDefault="00E302E6" w:rsidP="000978B0">
      <w:pPr>
        <w:rPr>
          <w:rFonts w:ascii="Calibri" w:hAnsi="Calibri" w:cs="Calibri"/>
          <w:b/>
        </w:rPr>
      </w:pPr>
    </w:p>
    <w:p w:rsidR="00E4399F" w:rsidRPr="00F17008" w:rsidRDefault="00E4399F" w:rsidP="00E4399F">
      <w:pPr>
        <w:spacing w:after="0"/>
        <w:jc w:val="left"/>
        <w:rPr>
          <w:b/>
          <w:bCs/>
          <w:iCs/>
          <w:sz w:val="28"/>
          <w:szCs w:val="28"/>
          <w:u w:val="single"/>
          <w:lang w:eastAsia="cs-CZ"/>
        </w:rPr>
      </w:pPr>
      <w:r w:rsidRPr="00F17008">
        <w:rPr>
          <w:b/>
          <w:bCs/>
          <w:iCs/>
          <w:sz w:val="28"/>
          <w:szCs w:val="28"/>
          <w:u w:val="single"/>
          <w:lang w:eastAsia="cs-CZ"/>
        </w:rPr>
        <w:t>Mobilní učebna pro studenty</w:t>
      </w:r>
      <w:r w:rsidR="00F17008" w:rsidRPr="00F17008">
        <w:rPr>
          <w:b/>
          <w:bCs/>
          <w:iCs/>
          <w:sz w:val="28"/>
          <w:szCs w:val="28"/>
          <w:u w:val="single"/>
          <w:lang w:eastAsia="cs-CZ"/>
        </w:rPr>
        <w:t xml:space="preserve"> </w:t>
      </w:r>
      <w:r w:rsidR="00F17008" w:rsidRPr="00F17008">
        <w:rPr>
          <w:b/>
          <w:sz w:val="28"/>
          <w:szCs w:val="28"/>
          <w:u w:val="single"/>
        </w:rPr>
        <w:t>= 2</w:t>
      </w:r>
      <w:r w:rsidR="00F17008" w:rsidRPr="00F17008">
        <w:rPr>
          <w:b/>
          <w:sz w:val="28"/>
          <w:szCs w:val="28"/>
          <w:u w:val="single"/>
        </w:rPr>
        <w:t>0</w:t>
      </w:r>
      <w:r w:rsidR="00F17008" w:rsidRPr="00F17008">
        <w:rPr>
          <w:b/>
          <w:sz w:val="28"/>
          <w:szCs w:val="28"/>
          <w:u w:val="single"/>
        </w:rPr>
        <w:t xml:space="preserve"> ks:</w:t>
      </w:r>
    </w:p>
    <w:p w:rsidR="00E4399F" w:rsidRDefault="00E4399F" w:rsidP="000978B0">
      <w:pPr>
        <w:rPr>
          <w:rFonts w:ascii="Calibri" w:hAnsi="Calibri" w:cs="Calibri"/>
          <w:b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666"/>
        <w:gridCol w:w="3452"/>
        <w:gridCol w:w="3347"/>
      </w:tblGrid>
      <w:tr w:rsidR="00E4399F" w:rsidRPr="009540B3" w:rsidTr="008366C4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399F" w:rsidRPr="000978B0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399F" w:rsidRPr="000978B0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399F" w:rsidRPr="000978B0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4399F" w:rsidRDefault="00E4399F" w:rsidP="008366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proofErr w:type="gramStart"/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80136F">
              <w:rPr>
                <w:b/>
                <w:szCs w:val="22"/>
              </w:rPr>
              <w:t>–  počet</w:t>
            </w:r>
            <w:proofErr w:type="gramEnd"/>
            <w:r w:rsidRPr="0080136F">
              <w:rPr>
                <w:b/>
                <w:szCs w:val="22"/>
              </w:rPr>
              <w:t xml:space="preserve"> ks –  </w:t>
            </w:r>
            <w:r>
              <w:rPr>
                <w:b/>
                <w:szCs w:val="22"/>
              </w:rPr>
              <w:t>20</w:t>
            </w:r>
            <w:r w:rsidRPr="0080136F">
              <w:rPr>
                <w:b/>
                <w:szCs w:val="22"/>
              </w:rPr>
              <w:t xml:space="preserve"> ks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rozlišení </w:t>
            </w:r>
            <w:proofErr w:type="spellStart"/>
            <w:r>
              <w:rPr>
                <w:rFonts w:eastAsia="Times New Roman"/>
                <w:color w:val="000000"/>
                <w:szCs w:val="22"/>
                <w:lang w:eastAsia="cs-CZ"/>
              </w:rPr>
              <w:t>FullHD</w:t>
            </w:r>
            <w:proofErr w:type="spellEnd"/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(min. 192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 x 1080), provedení IPS, LED podsvícení, antireflexní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, min. 14“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4524FD" w:rsidRDefault="00E4399F" w:rsidP="008366C4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CPU dle https://www.cpubenchmark.net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36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výkon video/grafického procesoru dle https://www.videocardbenchmark.net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80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0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80136F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DDR4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- 2666 MHz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nebo DDR3  - 2133Hz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128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GB SSD, provedení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2 x USB 2.0 + 1x </w:t>
            </w:r>
            <w:proofErr w:type="gramStart"/>
            <w:r>
              <w:rPr>
                <w:rFonts w:eastAsia="Times New Roman"/>
                <w:color w:val="000000"/>
                <w:szCs w:val="22"/>
                <w:lang w:eastAsia="cs-CZ"/>
              </w:rPr>
              <w:t>USB 3.x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HDMI</w:t>
            </w:r>
            <w:proofErr w:type="gram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min. 1.4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HD rozlišení, min. 720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x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80136F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klávesnice s českým popisem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kapacita baterie 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40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F36188" w:rsidRDefault="00E4399F" w:rsidP="008366C4">
            <w:pPr>
              <w:spacing w:after="0"/>
              <w:jc w:val="left"/>
            </w:pPr>
            <w:r w:rsidRPr="00F36188">
              <w:t xml:space="preserve">Zadavatel požaduje dodat operační systém, který bude plně kompatibilní se stávajícím operačním systémem, </w:t>
            </w:r>
            <w:r w:rsidRPr="00F36188">
              <w:lastRenderedPageBreak/>
              <w:t xml:space="preserve">který škola (Gymnázium Vysoké Mýto) aktuálně používá. </w:t>
            </w:r>
          </w:p>
          <w:p w:rsidR="00E4399F" w:rsidRDefault="00E4399F" w:rsidP="008366C4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>Stávající operační systém Gymnázia = Microsoft Windows v aktuální verzi</w:t>
            </w:r>
            <w:r>
              <w:rPr>
                <w:rFonts w:eastAsia="Times New Roman"/>
                <w:szCs w:val="22"/>
                <w:lang w:eastAsia="cs-CZ"/>
              </w:rPr>
              <w:t xml:space="preserve"> (podpora AD není vyžadována).</w:t>
            </w:r>
          </w:p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F36188">
              <w:rPr>
                <w:rFonts w:eastAsia="Times New Roman"/>
                <w:szCs w:val="22"/>
                <w:lang w:eastAsia="cs-CZ"/>
              </w:rPr>
              <w:t>Požadavky na software jsou dány kompatibilitou se stávajícím prostředím a pořízeným výukovým programovým vybavením.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F36188" w:rsidRDefault="00E4399F" w:rsidP="008366C4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lehké provedení, max. 2 kg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0978B0" w:rsidRDefault="00E4399F" w:rsidP="008366C4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E4399F" w:rsidRPr="009540B3" w:rsidTr="008366C4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9F" w:rsidRPr="000978B0" w:rsidRDefault="00E4399F" w:rsidP="008366C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9F" w:rsidRPr="00195107" w:rsidRDefault="00E4399F" w:rsidP="008366C4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min.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24</w:t>
            </w:r>
            <w:r w:rsidRPr="00195107">
              <w:rPr>
                <w:rFonts w:eastAsia="Times New Roman"/>
                <w:color w:val="000000"/>
                <w:szCs w:val="22"/>
                <w:lang w:eastAsia="cs-CZ"/>
              </w:rPr>
              <w:t xml:space="preserve"> měsíců poskytovaná výrobcem, oprava následující pracovní den v místě instalace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99F" w:rsidRPr="002341B5" w:rsidRDefault="00E4399F" w:rsidP="008366C4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9016E9" w:rsidRDefault="009016E9" w:rsidP="000978B0">
      <w:pPr>
        <w:rPr>
          <w:rFonts w:ascii="Calibri" w:hAnsi="Calibri" w:cs="Calibri"/>
          <w:b/>
        </w:rPr>
      </w:pPr>
    </w:p>
    <w:p w:rsidR="009016E9" w:rsidRPr="003E5C1D" w:rsidRDefault="009016E9" w:rsidP="000978B0">
      <w:pPr>
        <w:rPr>
          <w:b/>
          <w:color w:val="FF0000"/>
        </w:rPr>
      </w:pPr>
    </w:p>
    <w:sectPr w:rsidR="009016E9" w:rsidRPr="003E5C1D" w:rsidSect="000D4D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F17008">
      <w:rPr>
        <w:rFonts w:asciiTheme="minorHAnsi" w:hAnsiTheme="minorHAnsi" w:cstheme="minorHAnsi"/>
        <w:noProof/>
        <w:sz w:val="16"/>
        <w:szCs w:val="16"/>
      </w:rPr>
      <w:t>3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F17008">
      <w:rPr>
        <w:rFonts w:asciiTheme="minorHAnsi" w:hAnsiTheme="minorHAnsi" w:cstheme="minorHAnsi"/>
        <w:noProof/>
        <w:sz w:val="16"/>
        <w:szCs w:val="16"/>
      </w:rPr>
      <w:t>3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E55CE6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E55CE6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E55CE6" w:rsidRPr="00C9076C">
      <w:rPr>
        <w:sz w:val="16"/>
        <w:szCs w:val="16"/>
      </w:rPr>
      <w:fldChar w:fldCharType="separate"/>
    </w:r>
    <w:r w:rsidR="00B40AF5">
      <w:rPr>
        <w:noProof/>
        <w:sz w:val="16"/>
        <w:szCs w:val="16"/>
      </w:rPr>
      <w:t>18</w:t>
    </w:r>
    <w:r w:rsidR="00E55CE6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B0" w:rsidRDefault="00F17008">
    <w:pPr>
      <w:pStyle w:val="Zhlav"/>
    </w:pPr>
    <w:r>
      <w:rPr>
        <w:noProof/>
      </w:rPr>
      <w:drawing>
        <wp:inline distT="0" distB="0" distL="0" distR="0" wp14:anchorId="2DBB4416" wp14:editId="042FDC3C">
          <wp:extent cx="5759450" cy="1279878"/>
          <wp:effectExtent l="0" t="0" r="0" b="0"/>
          <wp:docPr id="2" name="Obrázek 2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7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3"/>
  </w:num>
  <w:num w:numId="28">
    <w:abstractNumId w:val="15"/>
  </w:num>
  <w:num w:numId="2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67C"/>
    <w:rsid w:val="0023035C"/>
    <w:rsid w:val="00230D99"/>
    <w:rsid w:val="00232AD6"/>
    <w:rsid w:val="002341B5"/>
    <w:rsid w:val="0023585A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7D04"/>
    <w:rsid w:val="004C13D7"/>
    <w:rsid w:val="004C25C8"/>
    <w:rsid w:val="004C2A49"/>
    <w:rsid w:val="004C3A3D"/>
    <w:rsid w:val="004C4021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A04A8"/>
    <w:rsid w:val="005A10AF"/>
    <w:rsid w:val="005A2578"/>
    <w:rsid w:val="005A4C14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6867"/>
    <w:rsid w:val="00800522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40B3"/>
    <w:rsid w:val="00957AE2"/>
    <w:rsid w:val="00960570"/>
    <w:rsid w:val="009629A1"/>
    <w:rsid w:val="00964539"/>
    <w:rsid w:val="00964900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2500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40A6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2317"/>
    <w:rsid w:val="00E23C55"/>
    <w:rsid w:val="00E24C92"/>
    <w:rsid w:val="00E24EDA"/>
    <w:rsid w:val="00E24EEB"/>
    <w:rsid w:val="00E26207"/>
    <w:rsid w:val="00E26C22"/>
    <w:rsid w:val="00E302E6"/>
    <w:rsid w:val="00E31F46"/>
    <w:rsid w:val="00E33A9F"/>
    <w:rsid w:val="00E34EE3"/>
    <w:rsid w:val="00E377D2"/>
    <w:rsid w:val="00E40569"/>
    <w:rsid w:val="00E4399F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17008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qFormat/>
    <w:rsid w:val="0009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qFormat/>
    <w:rsid w:val="0009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CFCE-79D5-4986-9E1D-1BC13E05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2020-06-03T05:45:00Z</dcterms:created>
  <dcterms:modified xsi:type="dcterms:W3CDTF">2020-07-03T08:03:00Z</dcterms:modified>
</cp:coreProperties>
</file>